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 xml:space="preserve">1. К спорам, </w:t>
      </w:r>
      <w:proofErr w:type="gramStart"/>
      <w:r w:rsidRPr="006E3913">
        <w:rPr>
          <w:rFonts w:ascii="Arial" w:eastAsia="Calibri" w:hAnsi="Arial" w:cs="Arial"/>
          <w:i w:val="0"/>
          <w:lang w:eastAsia="en-US"/>
        </w:rPr>
        <w:t>связанных</w:t>
      </w:r>
      <w:proofErr w:type="gramEnd"/>
      <w:r w:rsidRPr="006E3913">
        <w:rPr>
          <w:rFonts w:ascii="Arial" w:eastAsia="Calibri" w:hAnsi="Arial" w:cs="Arial"/>
          <w:i w:val="0"/>
          <w:lang w:eastAsia="en-US"/>
        </w:rPr>
        <w:t xml:space="preserve"> с прохождением муниципальной службы, не относятся вопросы: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а) проведения квалификационного экзамена;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б) дисциплинарной ответственности;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в) задержка заработной платы;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г) нет верного ответа.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2. В обязанности муниципальных служащих не входит: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а) исполнение должностных обязанностей в соответствии с должностной инструкцией;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б) соблюдение при исполнении должностных обязанностей прав и законных интересов юридических лиц;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в) сохранение государственного и муниципального имущества;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г) нет верного ответа.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3. Гражданин может быть принят на муниципальную службу в случаях: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proofErr w:type="gramStart"/>
      <w:r w:rsidRPr="006E3913">
        <w:rPr>
          <w:rFonts w:ascii="Arial" w:eastAsia="Calibri" w:hAnsi="Arial" w:cs="Arial"/>
          <w:i w:val="0"/>
          <w:lang w:eastAsia="en-US"/>
        </w:rPr>
        <w:t>а) близкого родства или свойства (родители, супруги, дети, братья, сестры, а также братья, сестры, родители и дети супругов) с муниципальными служащими, если замещение должности муниципальной службы связанно с непосредственной подчиненностью или подконтрольностью одного из них другим;</w:t>
      </w:r>
      <w:proofErr w:type="gramEnd"/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б) если не имеет заболевания, препятствующего поступлению на муниципальную службу или ее прохождению и подтвержденного заключением медицинского учреждения;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в) представления заведомо ложных сведений о доходах, об имуществе и обязательствах имущественного характера;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г) нет верного ответа.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4. Муниципальный служащий несет ответственность: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а) за неправомерные действия, а также за бездействие, ведущие к нарушению прав и законных интересов граждан;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б) за неправомерные действия, а также за бездействие, ведущие к нарушению работы органов местного самоуправления;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в) за неправомерные действия, а также за бездействие, ведущие к нарушению окружающей среды;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г) нет верного ответа.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5. К дисциплинарной, административной, материальной и уголовной ответственности муниципальные служащие привлекаются: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а) за неисполнение или ненадлежащее исполнение возложенных обязанностей, несоблюдение установленных ограничений;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б) за неисполнение или ненадлежащее исполнение возложенных обязанностей, несоблюдение устава;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lastRenderedPageBreak/>
        <w:t>в) за неисполнение или ненадлежащее исполнение возложенных обязанностей, несоблюдение кодекса чести;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г) муниципальные служащие обладают неприкосновенностью.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 xml:space="preserve">6. Дисциплинарная ответственность муниципальных служащих подразделяется </w:t>
      </w:r>
      <w:proofErr w:type="gramStart"/>
      <w:r w:rsidRPr="006E3913">
        <w:rPr>
          <w:rFonts w:ascii="Arial" w:eastAsia="Calibri" w:hAnsi="Arial" w:cs="Arial"/>
          <w:i w:val="0"/>
          <w:lang w:eastAsia="en-US"/>
        </w:rPr>
        <w:t>на</w:t>
      </w:r>
      <w:proofErr w:type="gramEnd"/>
      <w:r w:rsidRPr="006E3913">
        <w:rPr>
          <w:rFonts w:ascii="Arial" w:eastAsia="Calibri" w:hAnsi="Arial" w:cs="Arial"/>
          <w:i w:val="0"/>
          <w:lang w:eastAsia="en-US"/>
        </w:rPr>
        <w:t>: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а) общую и локальную;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б) специальная и неспециальная;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в) общая и специальная;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г) нет верного ответа.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 xml:space="preserve">7. Назовите номер статьи ФЗ «Об общих принципах организации местного самоуправления в Российской Федерации» №131-ФЗ, </w:t>
      </w:r>
      <w:proofErr w:type="gramStart"/>
      <w:r w:rsidRPr="006E3913">
        <w:rPr>
          <w:rFonts w:ascii="Arial" w:eastAsia="Calibri" w:hAnsi="Arial" w:cs="Arial"/>
          <w:i w:val="0"/>
          <w:lang w:eastAsia="en-US"/>
        </w:rPr>
        <w:t>дающую</w:t>
      </w:r>
      <w:proofErr w:type="gramEnd"/>
      <w:r w:rsidRPr="006E3913">
        <w:rPr>
          <w:rFonts w:ascii="Arial" w:eastAsia="Calibri" w:hAnsi="Arial" w:cs="Arial"/>
          <w:i w:val="0"/>
          <w:lang w:eastAsia="en-US"/>
        </w:rPr>
        <w:t xml:space="preserve"> определение муниципальной службы?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а) статья 1;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б) статья 2;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в) статья 3;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г) статья 4.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 xml:space="preserve">8. Муниципальный служащий не имеет право </w:t>
      </w:r>
      <w:proofErr w:type="gramStart"/>
      <w:r w:rsidRPr="006E3913">
        <w:rPr>
          <w:rFonts w:ascii="Arial" w:eastAsia="Calibri" w:hAnsi="Arial" w:cs="Arial"/>
          <w:i w:val="0"/>
          <w:lang w:eastAsia="en-US"/>
        </w:rPr>
        <w:t>на</w:t>
      </w:r>
      <w:proofErr w:type="gramEnd"/>
      <w:r w:rsidRPr="006E3913">
        <w:rPr>
          <w:rFonts w:ascii="Arial" w:eastAsia="Calibri" w:hAnsi="Arial" w:cs="Arial"/>
          <w:i w:val="0"/>
          <w:lang w:eastAsia="en-US"/>
        </w:rPr>
        <w:t>: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а) получение в установленном порядке информации и материалов, необходимых для исполнения должностных обязанностей;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б) использование служебного положения в личных и служебных целях;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в) продвижение по службе, увеличение денежного содержания с учетом результатов и стажа его работы, уровня квалификации;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г) нет верного ответа.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9. Муниципальный служащий не вправе: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а) заниматься предпринимательской деятельностью;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б) получать иностранные награды;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в) поддерживать уровень квалификации, достаточный для исполнения своих должностных обязанностей;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г) все ответы верные.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>
        <w:rPr>
          <w:rFonts w:ascii="Arial" w:eastAsia="Calibri" w:hAnsi="Arial" w:cs="Arial"/>
          <w:i w:val="0"/>
          <w:lang w:eastAsia="en-US"/>
        </w:rPr>
        <w:t>1</w:t>
      </w:r>
      <w:bookmarkStart w:id="0" w:name="_GoBack"/>
      <w:bookmarkEnd w:id="0"/>
      <w:r w:rsidRPr="006E3913">
        <w:rPr>
          <w:rFonts w:ascii="Arial" w:eastAsia="Calibri" w:hAnsi="Arial" w:cs="Arial"/>
          <w:i w:val="0"/>
          <w:lang w:eastAsia="en-US"/>
        </w:rPr>
        <w:t>0. Право поступления на муниципальную службу имеют: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а) граждане РФ не моложе 15 лет;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>б) граждане РФ, владеющие двумя языками;</w:t>
      </w:r>
    </w:p>
    <w:p w:rsidR="006E3913" w:rsidRPr="006E3913" w:rsidRDefault="006E3913" w:rsidP="006E3913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6E3913">
        <w:rPr>
          <w:rFonts w:ascii="Arial" w:eastAsia="Calibri" w:hAnsi="Arial" w:cs="Arial"/>
          <w:i w:val="0"/>
          <w:lang w:eastAsia="en-US"/>
        </w:rPr>
        <w:t xml:space="preserve">в) лица, имеющие профессиональное образование и отвечающие требованиям, </w:t>
      </w:r>
      <w:proofErr w:type="gramStart"/>
      <w:r w:rsidRPr="006E3913">
        <w:rPr>
          <w:rFonts w:ascii="Arial" w:eastAsia="Calibri" w:hAnsi="Arial" w:cs="Arial"/>
          <w:i w:val="0"/>
          <w:lang w:eastAsia="en-US"/>
        </w:rPr>
        <w:t>установленных</w:t>
      </w:r>
      <w:proofErr w:type="gramEnd"/>
      <w:r w:rsidRPr="006E3913">
        <w:rPr>
          <w:rFonts w:ascii="Arial" w:eastAsia="Calibri" w:hAnsi="Arial" w:cs="Arial"/>
          <w:i w:val="0"/>
          <w:lang w:eastAsia="en-US"/>
        </w:rPr>
        <w:t xml:space="preserve"> федеральным законодательством;</w:t>
      </w:r>
    </w:p>
    <w:p w:rsidR="008B6731" w:rsidRPr="003B4EFA" w:rsidRDefault="006E3913" w:rsidP="006E3913">
      <w:pPr>
        <w:ind w:firstLine="709"/>
        <w:jc w:val="both"/>
        <w:rPr>
          <w:rFonts w:ascii="Arial" w:hAnsi="Arial" w:cs="Arial"/>
          <w:i w:val="0"/>
        </w:rPr>
      </w:pPr>
      <w:r w:rsidRPr="006E3913">
        <w:rPr>
          <w:rFonts w:ascii="Arial" w:eastAsia="Calibri" w:hAnsi="Arial" w:cs="Arial"/>
          <w:i w:val="0"/>
          <w:lang w:eastAsia="en-US"/>
        </w:rPr>
        <w:t>г) граждане РФ старше 15 лет.</w:t>
      </w:r>
    </w:p>
    <w:p w:rsidR="005838B8" w:rsidRPr="003B4EFA" w:rsidRDefault="005838B8" w:rsidP="003B4EFA">
      <w:pPr>
        <w:ind w:firstLine="709"/>
        <w:jc w:val="both"/>
        <w:rPr>
          <w:rFonts w:ascii="Arial" w:hAnsi="Arial" w:cs="Arial"/>
          <w:i w:val="0"/>
          <w:color w:val="000000"/>
        </w:rPr>
      </w:pPr>
    </w:p>
    <w:p w:rsidR="005838B8" w:rsidRDefault="005838B8" w:rsidP="005838B8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bCs/>
          <w:sz w:val="24"/>
          <w:szCs w:val="24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8483E"/>
    <w:rsid w:val="00087C92"/>
    <w:rsid w:val="000E6631"/>
    <w:rsid w:val="00104131"/>
    <w:rsid w:val="00195508"/>
    <w:rsid w:val="00291130"/>
    <w:rsid w:val="002D37A2"/>
    <w:rsid w:val="00364615"/>
    <w:rsid w:val="003B4EFA"/>
    <w:rsid w:val="00411BD1"/>
    <w:rsid w:val="0041744F"/>
    <w:rsid w:val="00471449"/>
    <w:rsid w:val="0057053F"/>
    <w:rsid w:val="005838B8"/>
    <w:rsid w:val="006E3913"/>
    <w:rsid w:val="00725C37"/>
    <w:rsid w:val="007A1F97"/>
    <w:rsid w:val="00820C3B"/>
    <w:rsid w:val="00831C37"/>
    <w:rsid w:val="00844A29"/>
    <w:rsid w:val="008B6731"/>
    <w:rsid w:val="008F5B7D"/>
    <w:rsid w:val="009131B9"/>
    <w:rsid w:val="00935813"/>
    <w:rsid w:val="009E68F4"/>
    <w:rsid w:val="00A26923"/>
    <w:rsid w:val="00A45516"/>
    <w:rsid w:val="00A9235D"/>
    <w:rsid w:val="00AA686A"/>
    <w:rsid w:val="00AF43AF"/>
    <w:rsid w:val="00B33CE9"/>
    <w:rsid w:val="00BC7C0A"/>
    <w:rsid w:val="00C42629"/>
    <w:rsid w:val="00D25569"/>
    <w:rsid w:val="00D42CBF"/>
    <w:rsid w:val="00D7626F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2015-10-04T13:38:00Z</dcterms:created>
  <dcterms:modified xsi:type="dcterms:W3CDTF">2015-10-04T13:38:00Z</dcterms:modified>
</cp:coreProperties>
</file>